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BA" w:rsidRPr="008F1ECE" w:rsidRDefault="00736FBA" w:rsidP="00736FBA">
      <w:pPr>
        <w:rPr>
          <w:b/>
        </w:rPr>
      </w:pPr>
      <w:r w:rsidRPr="008F1ECE">
        <w:rPr>
          <w:b/>
        </w:rPr>
        <w:t>Szanowni Państwo</w:t>
      </w:r>
    </w:p>
    <w:p w:rsidR="00736FBA" w:rsidRDefault="00814DD4" w:rsidP="00814DD4">
      <w:r>
        <w:t xml:space="preserve">Przekazuję Państwu </w:t>
      </w:r>
      <w:r w:rsidR="00736FBA">
        <w:t>Zasady O</w:t>
      </w:r>
      <w:r w:rsidR="00C15CFA">
        <w:t xml:space="preserve">rganizacji i Oceniania w naszej szkole </w:t>
      </w:r>
      <w:r w:rsidR="00736FBA">
        <w:t>w dniach 25.03 -</w:t>
      </w:r>
      <w:r w:rsidR="008F1ECE">
        <w:t xml:space="preserve"> 10.04.2020 - do zastosowania i </w:t>
      </w:r>
      <w:r w:rsidR="00736FBA">
        <w:t>realizacji.</w:t>
      </w:r>
    </w:p>
    <w:p w:rsidR="00736FBA" w:rsidRDefault="00736FBA" w:rsidP="008F1ECE">
      <w:pPr>
        <w:rPr>
          <w:b/>
        </w:rPr>
      </w:pPr>
      <w:r w:rsidRPr="008F1ECE">
        <w:rPr>
          <w:b/>
        </w:rPr>
        <w:t>ZASADY ORGANIZAC</w:t>
      </w:r>
      <w:r w:rsidR="008F1ECE" w:rsidRPr="008F1ECE">
        <w:rPr>
          <w:b/>
        </w:rPr>
        <w:t>JI</w:t>
      </w:r>
      <w:r w:rsidR="008F1ECE">
        <w:rPr>
          <w:b/>
        </w:rPr>
        <w:t xml:space="preserve"> I OCENIANIA </w:t>
      </w:r>
      <w:r w:rsidRPr="008F1ECE">
        <w:rPr>
          <w:b/>
        </w:rPr>
        <w:t xml:space="preserve">W </w:t>
      </w:r>
      <w:r w:rsidR="00C15CFA" w:rsidRPr="008F1ECE">
        <w:rPr>
          <w:b/>
        </w:rPr>
        <w:t>ZESPOLE SZKÓŁ NR 1 IM. PROF. R. A. CEBERTOWICZA</w:t>
      </w:r>
      <w:r w:rsidRPr="008F1ECE">
        <w:rPr>
          <w:b/>
        </w:rPr>
        <w:t xml:space="preserve"> </w:t>
      </w:r>
      <w:r w:rsidR="00C15CFA" w:rsidRPr="008F1ECE">
        <w:rPr>
          <w:b/>
        </w:rPr>
        <w:t xml:space="preserve">W GŁOWNIE </w:t>
      </w:r>
      <w:r w:rsidRPr="008F1ECE">
        <w:rPr>
          <w:b/>
        </w:rPr>
        <w:t>W</w:t>
      </w:r>
      <w:r w:rsidR="00C15CFA" w:rsidRPr="008F1ECE">
        <w:rPr>
          <w:b/>
        </w:rPr>
        <w:t xml:space="preserve"> DNIACH 25.03.2020 - 10.04.2020</w:t>
      </w:r>
      <w:r w:rsidR="00863012" w:rsidRPr="008F1ECE">
        <w:rPr>
          <w:b/>
        </w:rPr>
        <w:t xml:space="preserve"> r.,</w:t>
      </w:r>
      <w:r w:rsidR="00C15CFA" w:rsidRPr="008F1ECE">
        <w:rPr>
          <w:b/>
        </w:rPr>
        <w:t xml:space="preserve"> </w:t>
      </w:r>
      <w:r w:rsidRPr="008F1ECE">
        <w:rPr>
          <w:b/>
        </w:rPr>
        <w:t>W OKRESIE CZASOWEGO OGRANICZENIA FUNKCJONOWANIA SZKOŁY W ZWIĄZKU Z ZAPOBIEGANIEM, PRZECIWDZ</w:t>
      </w:r>
      <w:r w:rsidR="008F1ECE" w:rsidRPr="008F1ECE">
        <w:rPr>
          <w:b/>
        </w:rPr>
        <w:t>IAŁANIEM I ZWALCZANIEM COVID-19</w:t>
      </w:r>
    </w:p>
    <w:p w:rsidR="00814DD4" w:rsidRPr="00814DD4" w:rsidRDefault="00814DD4" w:rsidP="00814DD4">
      <w:pPr>
        <w:spacing w:after="0" w:line="360" w:lineRule="auto"/>
        <w:rPr>
          <w:rFonts w:eastAsia="Times New Roman" w:cs="Times New Roman"/>
          <w:u w:val="single"/>
        </w:rPr>
      </w:pPr>
      <w:r w:rsidRPr="00814DD4">
        <w:rPr>
          <w:rFonts w:eastAsia="Times New Roman" w:cs="Times New Roman"/>
          <w:u w:val="single"/>
        </w:rPr>
        <w:t>Podstawa prawna:</w:t>
      </w:r>
    </w:p>
    <w:p w:rsidR="00814DD4" w:rsidRPr="00814DD4" w:rsidRDefault="00814DD4" w:rsidP="00814DD4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eastAsia="Times New Roman" w:cs="Times New Roman"/>
          <w:bCs/>
          <w:lang w:eastAsia="pl-PL"/>
        </w:rPr>
      </w:pPr>
      <w:r w:rsidRPr="00814DD4">
        <w:rPr>
          <w:rFonts w:eastAsia="Times New Roman" w:cs="Times New Roman"/>
          <w:bCs/>
          <w:lang w:eastAsia="pl-PL"/>
        </w:rPr>
        <w:t xml:space="preserve">Rozporządzenie Ministra Edukacji Narodowej z dnia 20 marca 2020 r. w sprawie szczególnych rozwiązań w okresie czasowego ograniczenia funkcjonowania jednostek systemu oświaty </w:t>
      </w:r>
      <w:r w:rsidR="00A428A6">
        <w:rPr>
          <w:rFonts w:eastAsia="Times New Roman" w:cs="Times New Roman"/>
          <w:bCs/>
          <w:lang w:eastAsia="pl-PL"/>
        </w:rPr>
        <w:t xml:space="preserve">         </w:t>
      </w:r>
      <w:r w:rsidRPr="00814DD4">
        <w:rPr>
          <w:rFonts w:eastAsia="Times New Roman" w:cs="Times New Roman"/>
          <w:bCs/>
          <w:lang w:eastAsia="pl-PL"/>
        </w:rPr>
        <w:t>w związku z zapobieganiem, przeciwdziałaniem i zwalczaniem COVID-19 (Dz. u. z 2020 r., poz. 493)</w:t>
      </w:r>
    </w:p>
    <w:p w:rsidR="00814DD4" w:rsidRPr="00814DD4" w:rsidRDefault="00814DD4" w:rsidP="008F1EC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eastAsia="Times New Roman" w:cs="Times New Roman"/>
          <w:bCs/>
          <w:lang w:eastAsia="pl-PL"/>
        </w:rPr>
      </w:pPr>
      <w:r w:rsidRPr="00814DD4">
        <w:rPr>
          <w:rFonts w:eastAsia="Times New Roman" w:cs="Times New Roman"/>
          <w:bCs/>
          <w:lang w:eastAsia="pl-PL"/>
        </w:rPr>
        <w:t>Rozporządzenie Ministra Edukacji Narodowej z dnia 20 marca 2020 r. zmieniające rozporządzenie w sprawie czasowego ograniczenia funkcjonowania jednostek systemu oświaty w związku z zapobieganiem, przeciwdziałaniem i zwalczanie, COVID-19 (Dz. U. z 2020 r., poz. 492)</w:t>
      </w:r>
    </w:p>
    <w:p w:rsidR="00736FBA" w:rsidRDefault="00736FBA" w:rsidP="008F1ECE">
      <w:pPr>
        <w:jc w:val="both"/>
      </w:pPr>
      <w:r>
        <w:t>1.</w:t>
      </w:r>
      <w:r w:rsidR="00863012">
        <w:t xml:space="preserve"> </w:t>
      </w:r>
      <w:r>
        <w:t>Kształcenie z wykorzystanie</w:t>
      </w:r>
      <w:r w:rsidR="00863012">
        <w:t xml:space="preserve">m metod i technik na odległość </w:t>
      </w:r>
      <w:r>
        <w:t>oznacza wykorzystanie w procesie edukacji wszelkich dostępnych środków komunikacji, które nie wymagają osobistego kontaktu ucznia z nauczycielem, a także możliwość skorzystania z materiałów edukacyjnych wskazanych przez nauczyciela.</w:t>
      </w:r>
    </w:p>
    <w:p w:rsidR="00736FBA" w:rsidRDefault="00736FBA" w:rsidP="00863012">
      <w:pPr>
        <w:jc w:val="both"/>
      </w:pPr>
      <w:r>
        <w:t>2.Działania w ramach nauczania zdalnego mogą być prowadzone w oparciu  o:</w:t>
      </w:r>
    </w:p>
    <w:p w:rsidR="00736FBA" w:rsidRDefault="00736FBA" w:rsidP="00863012">
      <w:pPr>
        <w:jc w:val="both"/>
      </w:pPr>
      <w:r>
        <w:t>a)materiały edukacyjne opublikowane na sprawdzonych portalach edukacyjnych</w:t>
      </w:r>
      <w:r w:rsidR="00C15CFA">
        <w:t xml:space="preserve"> </w:t>
      </w:r>
      <w:r>
        <w:t xml:space="preserve"> i stronach internetowych wybranych instytucji kultury i urzędów;</w:t>
      </w:r>
    </w:p>
    <w:p w:rsidR="00736FBA" w:rsidRDefault="00863012" w:rsidP="00863012">
      <w:pPr>
        <w:jc w:val="both"/>
      </w:pPr>
      <w:r>
        <w:t>b</w:t>
      </w:r>
      <w:r w:rsidR="00736FBA">
        <w:t>)</w:t>
      </w:r>
      <w:r>
        <w:t xml:space="preserve"> </w:t>
      </w:r>
      <w:r w:rsidR="00736FBA">
        <w:t xml:space="preserve">dziennik elektroniczny </w:t>
      </w:r>
      <w:r w:rsidR="00C15CFA">
        <w:t xml:space="preserve"> VULCAN</w:t>
      </w:r>
      <w:r w:rsidR="00736FBA">
        <w:t>;</w:t>
      </w:r>
    </w:p>
    <w:p w:rsidR="00736FBA" w:rsidRDefault="00863012" w:rsidP="00863012">
      <w:pPr>
        <w:jc w:val="both"/>
      </w:pPr>
      <w:r>
        <w:t>c</w:t>
      </w:r>
      <w:r w:rsidR="00736FBA">
        <w:t>)</w:t>
      </w:r>
      <w:r>
        <w:t xml:space="preserve"> </w:t>
      </w:r>
      <w:r w:rsidR="00736FBA">
        <w:t>pakiet OFFICE 365 i proponowane tam rozwiązania do edukacji zdalnej, np. TEAMS, CLASS NOTEBOOK;</w:t>
      </w:r>
    </w:p>
    <w:p w:rsidR="00736FBA" w:rsidRDefault="00863012" w:rsidP="00863012">
      <w:pPr>
        <w:jc w:val="both"/>
      </w:pPr>
      <w:r>
        <w:t>d</w:t>
      </w:r>
      <w:r w:rsidR="00736FBA">
        <w:t>)</w:t>
      </w:r>
      <w:r>
        <w:t xml:space="preserve"> </w:t>
      </w:r>
      <w:r w:rsidR="00736FBA">
        <w:t>komunikację poprzez pocztę elektroniczną;</w:t>
      </w:r>
    </w:p>
    <w:p w:rsidR="00736FBA" w:rsidRDefault="00863012" w:rsidP="00863012">
      <w:pPr>
        <w:jc w:val="both"/>
      </w:pPr>
      <w:r>
        <w:t>e</w:t>
      </w:r>
      <w:r w:rsidR="00736FBA">
        <w:t>)</w:t>
      </w:r>
      <w:r>
        <w:t xml:space="preserve"> </w:t>
      </w:r>
      <w:r w:rsidR="00736FBA">
        <w:t>media społecznościowe, komunikatory, programy do telekonferencji przy zachowaniu bezpiecznych warunków korzystania z Internetu;</w:t>
      </w:r>
    </w:p>
    <w:p w:rsidR="00736FBA" w:rsidRDefault="00863012" w:rsidP="00863012">
      <w:pPr>
        <w:jc w:val="both"/>
      </w:pPr>
      <w:r>
        <w:t>f</w:t>
      </w:r>
      <w:r w:rsidR="00736FBA">
        <w:t>)</w:t>
      </w:r>
      <w:r>
        <w:t xml:space="preserve"> </w:t>
      </w:r>
      <w:r w:rsidR="00736FBA">
        <w:t>lekcje online;</w:t>
      </w:r>
    </w:p>
    <w:p w:rsidR="00736FBA" w:rsidRDefault="00863012" w:rsidP="00863012">
      <w:pPr>
        <w:jc w:val="both"/>
      </w:pPr>
      <w:r>
        <w:t>g</w:t>
      </w:r>
      <w:r w:rsidR="00736FBA">
        <w:t>)</w:t>
      </w:r>
      <w:r>
        <w:t xml:space="preserve"> </w:t>
      </w:r>
      <w:r w:rsidR="00736FBA">
        <w:t>podręczniki, zbiory zadań, ćwiczenia, karty pracy, które uczeń już posiada;</w:t>
      </w:r>
    </w:p>
    <w:p w:rsidR="00736FBA" w:rsidRDefault="00863012" w:rsidP="00863012">
      <w:pPr>
        <w:jc w:val="both"/>
      </w:pPr>
      <w:r>
        <w:t>h</w:t>
      </w:r>
      <w:r w:rsidR="00736FBA">
        <w:t>)</w:t>
      </w:r>
      <w:r>
        <w:t xml:space="preserve"> </w:t>
      </w:r>
      <w:r w:rsidR="00736FBA">
        <w:t>kontakt telefoniczny z nauczycielem;</w:t>
      </w:r>
    </w:p>
    <w:p w:rsidR="00736FBA" w:rsidRDefault="00863012" w:rsidP="00863012">
      <w:pPr>
        <w:jc w:val="both"/>
      </w:pPr>
      <w:r>
        <w:t>i</w:t>
      </w:r>
      <w:r w:rsidR="00736FBA">
        <w:t>)</w:t>
      </w:r>
      <w:r>
        <w:t xml:space="preserve"> </w:t>
      </w:r>
      <w:r w:rsidR="00736FBA">
        <w:t>inne sposoby wskazane przez Dyrektora szkoły w porozumieniu z nauczycielami.</w:t>
      </w:r>
    </w:p>
    <w:p w:rsidR="00736FBA" w:rsidRDefault="00736FBA" w:rsidP="00863012">
      <w:pPr>
        <w:jc w:val="both"/>
      </w:pPr>
      <w:r>
        <w:lastRenderedPageBreak/>
        <w:t>3.</w:t>
      </w:r>
      <w:r w:rsidR="00863012">
        <w:t xml:space="preserve"> </w:t>
      </w:r>
      <w:r>
        <w:t>O wyborze sposobu prowadzenia zajęć w ramach nauczania zdalnego decyduje Nauczyciel, uwzględniając specyfikę nauczanego przedmiotu oraz możliwości techniczne wszystkich uczestników tego procesu.</w:t>
      </w:r>
    </w:p>
    <w:p w:rsidR="00736FBA" w:rsidRDefault="00736FBA" w:rsidP="00863012">
      <w:pPr>
        <w:jc w:val="both"/>
      </w:pPr>
      <w:r>
        <w:t>4.</w:t>
      </w:r>
      <w:r w:rsidR="00863012">
        <w:t xml:space="preserve"> </w:t>
      </w:r>
      <w:r>
        <w:t xml:space="preserve">Nauczyciel przekazuje uczniom i rodzicom informację o sposobie i trybie prowadzonych przez siebie zajęć za pośrednictwem dziennika elektronicznego </w:t>
      </w:r>
      <w:r w:rsidR="00863012">
        <w:t>VULCAN</w:t>
      </w:r>
      <w:r>
        <w:t>.</w:t>
      </w:r>
    </w:p>
    <w:p w:rsidR="00736FBA" w:rsidRDefault="00736FBA" w:rsidP="00863012">
      <w:pPr>
        <w:jc w:val="both"/>
      </w:pPr>
      <w:r>
        <w:t>5.</w:t>
      </w:r>
      <w:r w:rsidR="00863012">
        <w:t xml:space="preserve"> </w:t>
      </w:r>
      <w:r>
        <w:t>Nauczyciel jest zobowiązany do realiz</w:t>
      </w:r>
      <w:r w:rsidR="00863012">
        <w:t xml:space="preserve">acji tematów na bieżąco </w:t>
      </w:r>
      <w:r>
        <w:t>stosując różnorodne formy pracy.</w:t>
      </w:r>
    </w:p>
    <w:p w:rsidR="00736FBA" w:rsidRDefault="00736FBA" w:rsidP="00863012">
      <w:pPr>
        <w:jc w:val="both"/>
      </w:pPr>
      <w:r>
        <w:t>6.</w:t>
      </w:r>
      <w:r w:rsidR="008F1ECE">
        <w:t xml:space="preserve"> </w:t>
      </w:r>
      <w:r>
        <w:t>W celu dążenia do równomiernego obciążenia uczniów zajęciami w danym dniu, a także uwzględniając możliwości psychofizyczne uczniów oraz ograniczenia techniczne,</w:t>
      </w:r>
    </w:p>
    <w:p w:rsidR="00736FBA" w:rsidRDefault="00736FBA" w:rsidP="00863012">
      <w:pPr>
        <w:jc w:val="both"/>
      </w:pPr>
      <w:r>
        <w:t xml:space="preserve">w tym dostępu do komunikatorów, ograniczono liczbę przekazywanych materiałów </w:t>
      </w:r>
    </w:p>
    <w:p w:rsidR="00736FBA" w:rsidRDefault="00736FBA" w:rsidP="00863012">
      <w:pPr>
        <w:jc w:val="both"/>
      </w:pPr>
      <w:r>
        <w:t>7.</w:t>
      </w:r>
      <w:r w:rsidR="008F1ECE">
        <w:t xml:space="preserve"> </w:t>
      </w:r>
      <w:r>
        <w:t>Organizując kształcenie na odległość nauczyciel musi uwzględniać możliwości ucznia oraz zasady bezpiecznego korzystania przez uczniów z urządzeń umożliwiających komunikację elektroniczną.</w:t>
      </w:r>
    </w:p>
    <w:p w:rsidR="00736FBA" w:rsidRDefault="008F1ECE" w:rsidP="00863012">
      <w:pPr>
        <w:jc w:val="both"/>
      </w:pPr>
      <w:r>
        <w:t>8</w:t>
      </w:r>
      <w:r w:rsidR="00736FBA">
        <w:t xml:space="preserve">. O sposobie i weryfikacji obecności  na zajęciach nauczyciel informuje uczniów. Nauczyciel w procesie weryfikacji udziału uczniów w zajęciach </w:t>
      </w:r>
      <w:r>
        <w:t>uwzględnia</w:t>
      </w:r>
      <w:r w:rsidR="00736FBA">
        <w:t xml:space="preserve"> ewentualne trudności wynikające z ograniczeń dostępu do stron internetowych i innych komunikatorów, w tym przeciążenia sieci.</w:t>
      </w:r>
    </w:p>
    <w:p w:rsidR="00736FBA" w:rsidRDefault="00736FBA" w:rsidP="00863012">
      <w:pPr>
        <w:jc w:val="both"/>
      </w:pPr>
      <w:r>
        <w:t>9.</w:t>
      </w:r>
      <w:r w:rsidR="008F1ECE">
        <w:t xml:space="preserve"> </w:t>
      </w:r>
      <w:r>
        <w:t>Zakres przekazywanych treści i ilość zadań do samodzielnego wykonania przez ucznia z jednego przedmiotu powinny uwzględniać równomierne obciążenie ucznia.</w:t>
      </w:r>
    </w:p>
    <w:p w:rsidR="00736FBA" w:rsidRDefault="00736FBA" w:rsidP="00863012">
      <w:pPr>
        <w:jc w:val="both"/>
      </w:pPr>
      <w:r>
        <w:t>10.</w:t>
      </w:r>
      <w:r w:rsidR="008F1ECE">
        <w:t xml:space="preserve"> </w:t>
      </w:r>
      <w:r>
        <w:t xml:space="preserve">Nauczyciel jest zobowiązany monitorować postępy uczniów oraz weryfikować ich wiedzę </w:t>
      </w:r>
      <w:r w:rsidR="00A428A6">
        <w:t xml:space="preserve">                                </w:t>
      </w:r>
      <w:r>
        <w:t>i umiejętności.</w:t>
      </w:r>
    </w:p>
    <w:p w:rsidR="00736FBA" w:rsidRDefault="00736FBA" w:rsidP="00863012">
      <w:pPr>
        <w:jc w:val="both"/>
      </w:pPr>
      <w:r>
        <w:t>11.</w:t>
      </w:r>
      <w:r w:rsidR="008F1ECE">
        <w:t xml:space="preserve"> </w:t>
      </w:r>
      <w:r>
        <w:t>Ocenie podlegają:</w:t>
      </w:r>
    </w:p>
    <w:p w:rsidR="00736FBA" w:rsidRDefault="00736FBA" w:rsidP="00863012">
      <w:pPr>
        <w:jc w:val="both"/>
      </w:pPr>
      <w:r>
        <w:t>a)</w:t>
      </w:r>
      <w:r w:rsidR="008F1ECE">
        <w:t xml:space="preserve"> </w:t>
      </w:r>
      <w:r>
        <w:t>odpowiedzi ustne;</w:t>
      </w:r>
    </w:p>
    <w:p w:rsidR="00736FBA" w:rsidRDefault="00736FBA" w:rsidP="00863012">
      <w:pPr>
        <w:jc w:val="both"/>
      </w:pPr>
      <w:r>
        <w:t>b)</w:t>
      </w:r>
      <w:r w:rsidR="008F1ECE">
        <w:t xml:space="preserve"> </w:t>
      </w:r>
      <w:r>
        <w:t>testy online;</w:t>
      </w:r>
    </w:p>
    <w:p w:rsidR="00736FBA" w:rsidRDefault="00736FBA" w:rsidP="00863012">
      <w:pPr>
        <w:jc w:val="both"/>
      </w:pPr>
      <w:r>
        <w:t>c)</w:t>
      </w:r>
      <w:r w:rsidR="008F1ECE">
        <w:t xml:space="preserve"> </w:t>
      </w:r>
      <w:r>
        <w:t>aktywność na zajęciach;</w:t>
      </w:r>
    </w:p>
    <w:p w:rsidR="00736FBA" w:rsidRDefault="00736FBA" w:rsidP="00863012">
      <w:pPr>
        <w:jc w:val="both"/>
      </w:pPr>
      <w:r>
        <w:t>d)</w:t>
      </w:r>
      <w:r w:rsidR="008F1ECE">
        <w:t xml:space="preserve"> </w:t>
      </w:r>
      <w:r>
        <w:t>prezentacje;</w:t>
      </w:r>
    </w:p>
    <w:p w:rsidR="00736FBA" w:rsidRDefault="00736FBA" w:rsidP="00863012">
      <w:pPr>
        <w:jc w:val="both"/>
      </w:pPr>
      <w:r>
        <w:t>e)</w:t>
      </w:r>
      <w:r w:rsidR="008F1ECE">
        <w:t xml:space="preserve"> </w:t>
      </w:r>
      <w:r>
        <w:t>karty pracy;</w:t>
      </w:r>
    </w:p>
    <w:p w:rsidR="00736FBA" w:rsidRDefault="00736FBA" w:rsidP="00863012">
      <w:pPr>
        <w:jc w:val="both"/>
      </w:pPr>
      <w:r>
        <w:t>f)</w:t>
      </w:r>
      <w:r w:rsidR="008F1ECE">
        <w:t xml:space="preserve"> </w:t>
      </w:r>
      <w:r>
        <w:t>nagrania audio;</w:t>
      </w:r>
    </w:p>
    <w:p w:rsidR="00736FBA" w:rsidRDefault="00736FBA" w:rsidP="00863012">
      <w:pPr>
        <w:jc w:val="both"/>
      </w:pPr>
      <w:r>
        <w:t>g)</w:t>
      </w:r>
      <w:r w:rsidR="008F1ECE">
        <w:t xml:space="preserve"> </w:t>
      </w:r>
      <w:r>
        <w:t>nagrania video;</w:t>
      </w:r>
    </w:p>
    <w:p w:rsidR="00736FBA" w:rsidRDefault="00736FBA" w:rsidP="00863012">
      <w:pPr>
        <w:jc w:val="both"/>
      </w:pPr>
      <w:r>
        <w:t>h)</w:t>
      </w:r>
      <w:r w:rsidR="008F1ECE">
        <w:t xml:space="preserve"> </w:t>
      </w:r>
      <w:r>
        <w:t>wypracowania;</w:t>
      </w:r>
    </w:p>
    <w:p w:rsidR="00736FBA" w:rsidRDefault="00736FBA" w:rsidP="00863012">
      <w:pPr>
        <w:jc w:val="both"/>
      </w:pPr>
      <w:r>
        <w:t>i)</w:t>
      </w:r>
      <w:r w:rsidR="008F1ECE">
        <w:t xml:space="preserve"> </w:t>
      </w:r>
      <w:r>
        <w:t>prace plastyczne.</w:t>
      </w:r>
    </w:p>
    <w:p w:rsidR="00736FBA" w:rsidRDefault="008F1ECE" w:rsidP="00863012">
      <w:pPr>
        <w:jc w:val="both"/>
      </w:pPr>
      <w:r>
        <w:t>10</w:t>
      </w:r>
      <w:r w:rsidR="00736FBA">
        <w:t>.</w:t>
      </w:r>
      <w:r>
        <w:t xml:space="preserve"> </w:t>
      </w:r>
      <w:r w:rsidR="00736FBA">
        <w:t xml:space="preserve">Nauczyciel jest zobowiązany systematycznie uzupełniać w dzienniku elektronicznym </w:t>
      </w:r>
      <w:r w:rsidR="00C15CFA">
        <w:t xml:space="preserve"> VULCAN </w:t>
      </w:r>
    </w:p>
    <w:p w:rsidR="00736FBA" w:rsidRDefault="00736FBA" w:rsidP="00863012">
      <w:pPr>
        <w:jc w:val="both"/>
      </w:pPr>
      <w:r>
        <w:t>a)</w:t>
      </w:r>
      <w:r w:rsidR="008F1ECE">
        <w:t xml:space="preserve"> </w:t>
      </w:r>
      <w:r>
        <w:t>tematy realizowanych przez siebie zajęć;</w:t>
      </w:r>
    </w:p>
    <w:p w:rsidR="00736FBA" w:rsidRDefault="008F1ECE" w:rsidP="00863012">
      <w:pPr>
        <w:jc w:val="both"/>
      </w:pPr>
      <w:r>
        <w:t>b</w:t>
      </w:r>
      <w:r w:rsidR="00736FBA">
        <w:t>)</w:t>
      </w:r>
      <w:r>
        <w:t xml:space="preserve"> </w:t>
      </w:r>
      <w:r w:rsidR="00736FBA">
        <w:t>oceny uczniów.</w:t>
      </w:r>
    </w:p>
    <w:p w:rsidR="00736FBA" w:rsidRDefault="008F1ECE" w:rsidP="00814DD4">
      <w:pPr>
        <w:spacing w:after="0"/>
        <w:jc w:val="both"/>
      </w:pPr>
      <w:r>
        <w:t>11</w:t>
      </w:r>
      <w:r w:rsidR="00736FBA">
        <w:t>.</w:t>
      </w:r>
      <w:r>
        <w:t xml:space="preserve"> </w:t>
      </w:r>
      <w:r w:rsidR="00736FBA">
        <w:t>Nauczyciele poszczególnych przedmiotów i wycho</w:t>
      </w:r>
      <w:r w:rsidR="00C15CFA">
        <w:t>wawcy informują uczniów klas</w:t>
      </w:r>
      <w:r>
        <w:t xml:space="preserve">y </w:t>
      </w:r>
      <w:proofErr w:type="spellStart"/>
      <w:r>
        <w:t>czwartyej</w:t>
      </w:r>
      <w:proofErr w:type="spellEnd"/>
      <w:r>
        <w:t xml:space="preserve"> i ich rodziców o</w:t>
      </w:r>
      <w:r w:rsidR="00736FBA">
        <w:t xml:space="preserve"> zagrożeniach oceną niedostateczną lub o nieklasyfikowaniu do 26 marca 2020 r. oraz </w:t>
      </w:r>
      <w:r w:rsidR="00A428A6">
        <w:t xml:space="preserve">                      </w:t>
      </w:r>
      <w:r w:rsidR="00736FBA">
        <w:t>o przewidywanych ocenach rocznych, w tym o ocenie zachowania, wpisując je do dziennika elektronicznego z kategorią</w:t>
      </w:r>
      <w:r>
        <w:t xml:space="preserve"> –</w:t>
      </w:r>
      <w:r w:rsidR="00736FBA">
        <w:t xml:space="preserve"> przewidywana</w:t>
      </w:r>
      <w:r>
        <w:t>.</w:t>
      </w:r>
    </w:p>
    <w:p w:rsidR="00736FBA" w:rsidRDefault="008F1ECE" w:rsidP="00814DD4">
      <w:pPr>
        <w:spacing w:after="0"/>
        <w:jc w:val="both"/>
      </w:pPr>
      <w:r>
        <w:lastRenderedPageBreak/>
        <w:t>Do dnia 8 kwietnia 2020 r. w</w:t>
      </w:r>
      <w:r w:rsidR="00736FBA">
        <w:t xml:space="preserve"> przypadku informacji o zagrożeniu oceną niedostateczną lub </w:t>
      </w:r>
      <w:r w:rsidR="00A428A6">
        <w:t xml:space="preserve">                                        </w:t>
      </w:r>
      <w:bookmarkStart w:id="0" w:name="_GoBack"/>
      <w:bookmarkEnd w:id="0"/>
      <w:r w:rsidR="00736FBA">
        <w:t xml:space="preserve">o nieklasyfikowaniu,  nauczyciel w porozumieniu z uczniem i rodzicem ustala sposób poprawienia tej oceny.  </w:t>
      </w:r>
    </w:p>
    <w:p w:rsidR="00736FBA" w:rsidRDefault="00736FBA" w:rsidP="00863012">
      <w:pPr>
        <w:jc w:val="both"/>
      </w:pPr>
      <w:r>
        <w:t>1</w:t>
      </w:r>
      <w:r w:rsidR="008F1ECE">
        <w:t>2</w:t>
      </w:r>
      <w:r w:rsidR="00C15CFA">
        <w:t>.</w:t>
      </w:r>
      <w:r w:rsidR="008F1ECE">
        <w:t xml:space="preserve"> </w:t>
      </w:r>
      <w:r w:rsidR="00C15CFA">
        <w:t>Oceny roczne w klasie czwartej</w:t>
      </w:r>
      <w:r>
        <w:t xml:space="preserve"> wystawiane są zgodnie z kalendarzem roku szkolnego.</w:t>
      </w:r>
    </w:p>
    <w:p w:rsidR="00736FBA" w:rsidRDefault="008F1ECE" w:rsidP="00863012">
      <w:pPr>
        <w:jc w:val="both"/>
      </w:pPr>
      <w:r>
        <w:t>13</w:t>
      </w:r>
      <w:r w:rsidR="00736FBA">
        <w:t>.</w:t>
      </w:r>
      <w:r>
        <w:t xml:space="preserve"> </w:t>
      </w:r>
      <w:r w:rsidR="00736FBA">
        <w:t>Konsultacje indywidualne dla rodziców z nauczycielami prowadzącymi zajęcia odbywają się na</w:t>
      </w:r>
      <w:r w:rsidR="00C15CFA">
        <w:t xml:space="preserve"> bieżąco poprzez Dziennik </w:t>
      </w:r>
      <w:proofErr w:type="spellStart"/>
      <w:r w:rsidR="00C15CFA">
        <w:t>Vulcan</w:t>
      </w:r>
      <w:proofErr w:type="spellEnd"/>
      <w:r w:rsidR="00736FBA">
        <w:t>, poprzez inny komunikator elektroniczny lub telefonicznie  na bieżąco.</w:t>
      </w:r>
    </w:p>
    <w:p w:rsidR="00736FBA" w:rsidRDefault="008F1ECE" w:rsidP="00863012">
      <w:pPr>
        <w:jc w:val="both"/>
      </w:pPr>
      <w:r>
        <w:t>14</w:t>
      </w:r>
      <w:r w:rsidR="00736FBA">
        <w:t>.</w:t>
      </w:r>
      <w:r>
        <w:t xml:space="preserve"> </w:t>
      </w:r>
      <w:r w:rsidR="00736FBA">
        <w:t>Rodzice motywują, wspierają i monitorują dzieci w wykonywaniu prac</w:t>
      </w:r>
      <w:r>
        <w:t xml:space="preserve"> z uwzględnieniem zachowania</w:t>
      </w:r>
      <w:r w:rsidR="00736FBA">
        <w:t xml:space="preserve"> zasad higieny i bezpieczeństwa w sieci. Rodzice umożliwiają dzieciom dostęp do narzędzi wskazanych przez nauczyciela w określonym czasie. Rodzice systematycznie korzystają z dziennika elektronicznego </w:t>
      </w:r>
      <w:r w:rsidR="00C15CFA">
        <w:t>VULCAN</w:t>
      </w:r>
      <w:r w:rsidR="00736FBA">
        <w:t xml:space="preserve"> i odbierają wiadomości przesyłane przez nauczycieli i wychowawców.</w:t>
      </w:r>
    </w:p>
    <w:p w:rsidR="000616FF" w:rsidRDefault="00736FBA" w:rsidP="00863012">
      <w:pPr>
        <w:jc w:val="both"/>
      </w:pPr>
      <w:r>
        <w:t xml:space="preserve">16.W sprawach nieujętych w niniejszych zasadach należy kontaktować się z Dyrektorem Szkoły poprzez dziennik elektroniczny </w:t>
      </w:r>
      <w:r w:rsidR="00863012">
        <w:t>VULCAN</w:t>
      </w:r>
      <w:r>
        <w:t xml:space="preserve"> lub w przypadkach interwencyjnych telefonicznie na numer</w:t>
      </w:r>
      <w:r w:rsidR="00863012">
        <w:t xml:space="preserve"> szkolny 42/ 7190788 </w:t>
      </w:r>
      <w:r>
        <w:t>:</w:t>
      </w:r>
    </w:p>
    <w:sectPr w:rsidR="00061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D051B"/>
    <w:multiLevelType w:val="hybridMultilevel"/>
    <w:tmpl w:val="17DE1A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BA"/>
    <w:rsid w:val="000616FF"/>
    <w:rsid w:val="00576558"/>
    <w:rsid w:val="00736FBA"/>
    <w:rsid w:val="00814DD4"/>
    <w:rsid w:val="00863012"/>
    <w:rsid w:val="008F1ECE"/>
    <w:rsid w:val="00A428A6"/>
    <w:rsid w:val="00C1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21A27-2A0E-4B1C-98AE-923FF5F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DD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2020-03-27T08:54:00Z</dcterms:created>
  <dcterms:modified xsi:type="dcterms:W3CDTF">2020-03-27T12:48:00Z</dcterms:modified>
</cp:coreProperties>
</file>